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Wärmeerzeugung Schirrhof West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Erneuerung der Wämerversorgung Sanitär- und Heizungsanlagen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